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0D" w:rsidRDefault="00B9040D" w:rsidP="00B9040D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Προσφορές Ξενοδοχείων για  </w:t>
      </w:r>
      <w:r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CMC</w:t>
      </w:r>
      <w:r w:rsidRPr="00B9040D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 </w:t>
      </w:r>
      <w:r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Challenge</w:t>
      </w:r>
      <w:r w:rsidRPr="00B9040D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  24&amp;25/09/2022</w:t>
      </w:r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</w:p>
    <w:p w:rsidR="004E28D3" w:rsidRPr="00B9040D" w:rsidRDefault="004E28D3" w:rsidP="00B904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</w:pPr>
      <w:r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THERMAE SYLLA</w:t>
      </w:r>
      <w:r w:rsidR="00F4555A"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 xml:space="preserve"> </w:t>
      </w:r>
      <w:hyperlink r:id="rId5" w:history="1">
        <w:r w:rsidR="00B9040D" w:rsidRPr="00B9040D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https://www.thermaesylla.gr/el/</w:t>
        </w:r>
      </w:hyperlink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val="en-US" w:eastAsia="el-GR"/>
        </w:rPr>
      </w:pP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l-GR"/>
        </w:rPr>
        <w:t>Ειδικές  τιμές Δωματίων: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l-GR"/>
        </w:rPr>
        <w:t>Τιμές με πρωινό: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l-GR"/>
        </w:rPr>
        <w:t>Μονόκλινο Δωμάτιο:</w:t>
      </w: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                                   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Standard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       179 €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Premium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       188 €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Superior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 xml:space="preserve">:         207 </w:t>
      </w:r>
      <w:proofErr w:type="spellStart"/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€ανά</w:t>
      </w:r>
      <w:proofErr w:type="spellEnd"/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Deluxe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           217 €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l-GR"/>
        </w:rPr>
        <w:t>Δίκλινο Δωμάτιο:</w:t>
      </w: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                                   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Standard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       198 €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Premium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       207 €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Superior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 xml:space="preserve">:         226 </w:t>
      </w:r>
      <w:proofErr w:type="spellStart"/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€ανά</w:t>
      </w:r>
      <w:proofErr w:type="spellEnd"/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 xml:space="preserve">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color w:val="222222"/>
          <w:sz w:val="28"/>
          <w:szCs w:val="28"/>
          <w:lang w:val="en-US" w:eastAsia="el-GR"/>
        </w:rPr>
        <w:t>Deluxe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:           236 € ανά δωμάτιο / ανά διανυκτέρευση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:rsidR="004E28D3" w:rsidRPr="00B9040D" w:rsidRDefault="004E28D3" w:rsidP="00B904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</w:pPr>
      <w:r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AVRA</w:t>
      </w:r>
      <w:r w:rsidR="00B9040D"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 xml:space="preserve">  </w:t>
      </w:r>
      <w:hyperlink r:id="rId6" w:history="1">
        <w:r w:rsidR="00B9040D" w:rsidRPr="00FC6943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http://avraspahotel.gr/avraspa/index.php</w:t>
        </w:r>
      </w:hyperlink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val="en-US" w:eastAsia="el-GR"/>
        </w:rPr>
      </w:pPr>
    </w:p>
    <w:p w:rsidR="004E28D3" w:rsidRPr="00F4555A" w:rsidRDefault="004E28D3" w:rsidP="004E28D3">
      <w:pPr>
        <w:shd w:val="clear" w:color="auto" w:fill="FFFFFF"/>
        <w:spacing w:line="171" w:lineRule="atLeast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u w:val="single"/>
          <w:lang w:eastAsia="el-GR"/>
        </w:rPr>
        <w:t>ΤΙΜΗ ΠΡΟΣΦΟΡΑΣ:</w:t>
      </w:r>
    </w:p>
    <w:p w:rsidR="004E28D3" w:rsidRPr="00F4555A" w:rsidRDefault="004E28D3" w:rsidP="004E28D3">
      <w:pPr>
        <w:shd w:val="clear" w:color="auto" w:fill="FFFFFF"/>
        <w:spacing w:line="171" w:lineRule="atLeast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17365D"/>
          <w:sz w:val="28"/>
          <w:szCs w:val="28"/>
          <w:u w:val="single"/>
          <w:lang w:eastAsia="el-GR"/>
        </w:rPr>
        <w:t>80€ ΔΙΚΛΙΝΟ </w:t>
      </w:r>
      <w:r w:rsidRPr="00F4555A">
        <w:rPr>
          <w:rFonts w:eastAsia="Times New Roman" w:cstheme="minorHAnsi"/>
          <w:b/>
          <w:bCs/>
          <w:color w:val="17365D"/>
          <w:sz w:val="28"/>
          <w:szCs w:val="28"/>
          <w:u w:val="single"/>
          <w:lang w:val="en-US" w:eastAsia="el-GR"/>
        </w:rPr>
        <w:t>SEAVIEW</w:t>
      </w:r>
    </w:p>
    <w:p w:rsidR="004E28D3" w:rsidRPr="00F4555A" w:rsidRDefault="004E28D3" w:rsidP="004E28D3">
      <w:pPr>
        <w:shd w:val="clear" w:color="auto" w:fill="FFFFFF"/>
        <w:spacing w:line="171" w:lineRule="atLeast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17365D"/>
          <w:sz w:val="28"/>
          <w:szCs w:val="28"/>
          <w:u w:val="single"/>
          <w:lang w:eastAsia="el-GR"/>
        </w:rPr>
        <w:t>60€ ΔΙΚΛΙΝΟ </w:t>
      </w:r>
      <w:r w:rsidRPr="00F4555A">
        <w:rPr>
          <w:rFonts w:eastAsia="Times New Roman" w:cstheme="minorHAnsi"/>
          <w:b/>
          <w:bCs/>
          <w:color w:val="17365D"/>
          <w:sz w:val="28"/>
          <w:szCs w:val="28"/>
          <w:u w:val="single"/>
          <w:lang w:val="en-US" w:eastAsia="el-GR"/>
        </w:rPr>
        <w:t>SIDE VIEW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:rsidR="004E28D3" w:rsidRPr="00B9040D" w:rsidRDefault="004E28D3" w:rsidP="00B904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</w:pPr>
      <w:r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>OMIROS LUXURY HOTEL</w:t>
      </w:r>
      <w:r w:rsidR="00B9040D" w:rsidRPr="00B9040D">
        <w:rPr>
          <w:rFonts w:eastAsia="Times New Roman" w:cstheme="minorHAnsi"/>
          <w:b/>
          <w:bCs/>
          <w:color w:val="222222"/>
          <w:sz w:val="28"/>
          <w:szCs w:val="28"/>
          <w:lang w:val="en-US" w:eastAsia="el-GR"/>
        </w:rPr>
        <w:t xml:space="preserve"> </w:t>
      </w:r>
      <w:hyperlink r:id="rId7" w:history="1">
        <w:r w:rsidR="00B9040D" w:rsidRPr="00FC6943">
          <w:rPr>
            <w:rStyle w:val="-"/>
            <w:rFonts w:eastAsia="Times New Roman" w:cstheme="minorHAnsi"/>
            <w:b/>
            <w:bCs/>
            <w:sz w:val="28"/>
            <w:szCs w:val="28"/>
            <w:lang w:val="en-US" w:eastAsia="el-GR"/>
          </w:rPr>
          <w:t>https://www.omirosluxuryhotel.gr/index-gr.php</w:t>
        </w:r>
      </w:hyperlink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val="en-US" w:eastAsia="el-GR"/>
        </w:rPr>
      </w:pP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Τιμή μονόκλινου δωματίου : 45,00€</w:t>
      </w: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br/>
        <w:t>Τιμή δίκλινου δωματίου : 55,00€</w:t>
      </w: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br/>
        <w:t>Τιμή τρίκλινου δωματίου : 65,00€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με πρωινό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:rsidR="004E28D3" w:rsidRPr="00B9040D" w:rsidRDefault="004E28D3" w:rsidP="00B904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</w:pPr>
      <w:r w:rsidRPr="00B9040D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ΚΕΝΤΡΙΚΟΝ</w:t>
      </w:r>
      <w:r w:rsidR="00B9040D" w:rsidRPr="00B9040D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 xml:space="preserve"> </w:t>
      </w:r>
      <w:hyperlink r:id="rId8" w:history="1">
        <w:r w:rsidR="00B9040D" w:rsidRPr="00FC6943">
          <w:rPr>
            <w:rStyle w:val="-"/>
            <w:rFonts w:eastAsia="Times New Roman" w:cstheme="minorHAnsi"/>
            <w:b/>
            <w:bCs/>
            <w:sz w:val="28"/>
            <w:szCs w:val="28"/>
            <w:lang w:eastAsia="el-GR"/>
          </w:rPr>
          <w:t>https://www.kentrikonhotel.com/greek_contact.html</w:t>
        </w:r>
      </w:hyperlink>
    </w:p>
    <w:p w:rsidR="00B9040D" w:rsidRPr="00B9040D" w:rsidRDefault="00B9040D" w:rsidP="00B9040D">
      <w:pPr>
        <w:shd w:val="clear" w:color="auto" w:fill="FFFFFF"/>
        <w:spacing w:after="0" w:line="240" w:lineRule="auto"/>
        <w:ind w:left="360"/>
        <w:rPr>
          <w:rFonts w:eastAsia="Times New Roman" w:cstheme="minorHAnsi"/>
          <w:color w:val="222222"/>
          <w:sz w:val="28"/>
          <w:szCs w:val="28"/>
          <w:lang w:eastAsia="el-GR"/>
        </w:rPr>
      </w:pPr>
      <w:r>
        <w:rPr>
          <w:rFonts w:eastAsia="Times New Roman" w:cstheme="minorHAnsi"/>
          <w:color w:val="222222"/>
          <w:sz w:val="28"/>
          <w:szCs w:val="28"/>
          <w:lang w:eastAsia="el-GR"/>
        </w:rPr>
        <w:t xml:space="preserve"> 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Δίκλινο,</w:t>
      </w:r>
      <w:r w:rsidRPr="00F4555A">
        <w:rPr>
          <w:rFonts w:eastAsia="Times New Roman" w:cstheme="minorHAnsi"/>
          <w:color w:val="222222"/>
          <w:sz w:val="28"/>
          <w:szCs w:val="28"/>
          <w:lang w:eastAsia="el-GR"/>
        </w:rPr>
        <w:t> </w:t>
      </w:r>
      <w:r w:rsidRPr="00F4555A">
        <w:rPr>
          <w:rFonts w:eastAsia="Times New Roman" w:cstheme="minorHAnsi"/>
          <w:b/>
          <w:bCs/>
          <w:color w:val="222222"/>
          <w:sz w:val="28"/>
          <w:szCs w:val="28"/>
          <w:lang w:eastAsia="el-GR"/>
        </w:rPr>
        <w:t>50 ευρώ με πρωινό </w:t>
      </w:r>
    </w:p>
    <w:p w:rsidR="004E28D3" w:rsidRPr="00F4555A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l-GR"/>
        </w:rPr>
      </w:pPr>
    </w:p>
    <w:p w:rsidR="004E28D3" w:rsidRPr="00B9040D" w:rsidRDefault="004E28D3" w:rsidP="004E28D3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el-GR"/>
        </w:rPr>
      </w:pPr>
      <w:r w:rsidRPr="00B9040D">
        <w:rPr>
          <w:rFonts w:eastAsia="Times New Roman" w:cstheme="minorHAnsi"/>
          <w:sz w:val="28"/>
          <w:szCs w:val="28"/>
          <w:lang w:eastAsia="el-GR"/>
        </w:rPr>
        <w:t xml:space="preserve">Όλα διαθέτουν </w:t>
      </w:r>
      <w:proofErr w:type="spellStart"/>
      <w:r w:rsidRPr="00B9040D">
        <w:rPr>
          <w:rFonts w:eastAsia="Times New Roman" w:cstheme="minorHAnsi"/>
          <w:sz w:val="28"/>
          <w:szCs w:val="28"/>
          <w:lang w:eastAsia="el-GR"/>
        </w:rPr>
        <w:t>parking</w:t>
      </w:r>
      <w:proofErr w:type="spellEnd"/>
      <w:r w:rsidRPr="00B9040D">
        <w:rPr>
          <w:rFonts w:eastAsia="Times New Roman" w:cstheme="minorHAnsi"/>
          <w:sz w:val="28"/>
          <w:szCs w:val="28"/>
          <w:lang w:eastAsia="el-GR"/>
        </w:rPr>
        <w:t xml:space="preserve"> και προσφέρουν εσωτερική ιαματική πισίνα και άλλες υπηρεσίες αναζωογόνησης</w:t>
      </w:r>
      <w:r w:rsidR="00B9040D">
        <w:rPr>
          <w:rFonts w:eastAsia="Times New Roman" w:cstheme="minorHAnsi"/>
          <w:sz w:val="28"/>
          <w:szCs w:val="28"/>
          <w:lang w:eastAsia="el-GR"/>
        </w:rPr>
        <w:t xml:space="preserve">. </w:t>
      </w:r>
    </w:p>
    <w:p w:rsidR="003E0FE2" w:rsidRPr="00F4555A" w:rsidRDefault="003E0FE2">
      <w:pPr>
        <w:rPr>
          <w:rFonts w:cstheme="minorHAnsi"/>
          <w:sz w:val="28"/>
          <w:szCs w:val="28"/>
        </w:rPr>
      </w:pPr>
    </w:p>
    <w:p w:rsidR="009E6B95" w:rsidRPr="00F4555A" w:rsidRDefault="009E6B95">
      <w:pPr>
        <w:rPr>
          <w:rFonts w:cstheme="minorHAnsi"/>
          <w:sz w:val="28"/>
          <w:szCs w:val="28"/>
        </w:rPr>
      </w:pPr>
    </w:p>
    <w:sectPr w:rsidR="009E6B95" w:rsidRPr="00F4555A" w:rsidSect="003E0F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07F87"/>
    <w:multiLevelType w:val="hybridMultilevel"/>
    <w:tmpl w:val="261A3C1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20"/>
  <w:characterSpacingControl w:val="doNotCompress"/>
  <w:compat/>
  <w:rsids>
    <w:rsidRoot w:val="004E28D3"/>
    <w:rsid w:val="003E0FE2"/>
    <w:rsid w:val="004E28D3"/>
    <w:rsid w:val="009A2DC1"/>
    <w:rsid w:val="009E6B95"/>
    <w:rsid w:val="00B9040D"/>
    <w:rsid w:val="00C32855"/>
    <w:rsid w:val="00F4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9040D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B90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rikonhotel.com/greek_contac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mirosluxuryhotel.gr/index-gr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vraspahotel.gr/avraspa/index.php" TargetMode="External"/><Relationship Id="rId5" Type="http://schemas.openxmlformats.org/officeDocument/2006/relationships/hyperlink" Target="https://www.thermaesylla.gr/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User-PC</cp:lastModifiedBy>
  <cp:revision>2</cp:revision>
  <dcterms:created xsi:type="dcterms:W3CDTF">2022-07-28T18:17:00Z</dcterms:created>
  <dcterms:modified xsi:type="dcterms:W3CDTF">2022-07-28T18:17:00Z</dcterms:modified>
</cp:coreProperties>
</file>